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2446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GRADE </w:t>
      </w:r>
      <w:r w:rsidR="00D20733">
        <w:rPr>
          <w:rFonts w:ascii="Arial" w:hAnsi="Arial" w:cs="Arial"/>
        </w:rPr>
        <w:t>8</w:t>
      </w:r>
      <w:r w:rsidR="00541232">
        <w:rPr>
          <w:rFonts w:ascii="Arial" w:hAnsi="Arial" w:cs="Arial"/>
        </w:rPr>
        <w:t xml:space="preserve"> </w:t>
      </w:r>
      <w:r w:rsidR="00394AC3">
        <w:rPr>
          <w:rFonts w:ascii="Arial" w:hAnsi="Arial" w:cs="Arial"/>
        </w:rPr>
        <w:t>PA COMMON CORE STANDARDS TRANSITION GUIDE *</w:t>
      </w:r>
    </w:p>
    <w:p w14:paraId="23C239AB" w14:textId="77777777" w:rsidR="007123BA" w:rsidRDefault="007123BA" w:rsidP="00394AC3">
      <w:pPr>
        <w:rPr>
          <w:rFonts w:cs="Times New Roman"/>
          <w:color w:val="000000"/>
        </w:rPr>
      </w:pPr>
    </w:p>
    <w:p w14:paraId="6D2B1D59" w14:textId="77777777" w:rsidR="007123BA" w:rsidRDefault="007123BA" w:rsidP="00394AC3">
      <w:pPr>
        <w:rPr>
          <w:rFonts w:cs="Times New Roman"/>
          <w:color w:val="000000"/>
        </w:rPr>
      </w:pPr>
    </w:p>
    <w:p w14:paraId="2A11E36F" w14:textId="77777777" w:rsidR="00D20733" w:rsidRPr="00D20733" w:rsidRDefault="00D20733" w:rsidP="00394AC3">
      <w:pPr>
        <w:rPr>
          <w:rFonts w:cs="Times New Roman"/>
          <w:sz w:val="18"/>
        </w:rPr>
      </w:pPr>
    </w:p>
    <w:tbl>
      <w:tblPr>
        <w:tblStyle w:val="TableGrid"/>
        <w:tblW w:w="99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610"/>
        <w:gridCol w:w="7380"/>
      </w:tblGrid>
      <w:tr w:rsidR="00394AC3" w:rsidRPr="00AC4E6C" w14:paraId="62DB55B5" w14:textId="77777777">
        <w:trPr>
          <w:trHeight w:val="600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4ED5CB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6C96A0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6C6220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Common Core Emphasis</w:t>
            </w:r>
          </w:p>
        </w:tc>
      </w:tr>
      <w:tr w:rsidR="00394AC3" w:rsidRPr="00AC4E6C" w14:paraId="03734C00" w14:textId="77777777">
        <w:trPr>
          <w:trHeight w:val="1716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FBF0" w14:textId="77777777" w:rsidR="00394AC3" w:rsidRPr="00B85600" w:rsidRDefault="00A81137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394F157" w14:textId="77777777" w:rsidR="00541232" w:rsidRPr="00F078CD" w:rsidRDefault="00541232" w:rsidP="004B712C">
            <w:pPr>
              <w:pStyle w:val="ListParagraph"/>
              <w:numPr>
                <w:ilvl w:val="0"/>
                <w:numId w:val="2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the development of a central idea as it relates to the supporti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ng details in a text (CC.1.2.8.A</w:t>
            </w:r>
            <w:r w:rsidRPr="00F078CD">
              <w:rPr>
                <w:rFonts w:ascii="Arial" w:hAnsi="Arial" w:cs="Arial"/>
                <w:sz w:val="20"/>
                <w:szCs w:val="20"/>
              </w:rPr>
              <w:t>)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 xml:space="preserve"> (CC.1.3.8.A)</w:t>
            </w:r>
          </w:p>
          <w:p w14:paraId="63FB7790" w14:textId="77777777" w:rsidR="00541232" w:rsidRPr="00F078CD" w:rsidRDefault="00541232" w:rsidP="004B712C">
            <w:pPr>
              <w:pStyle w:val="ListParagraph"/>
              <w:numPr>
                <w:ilvl w:val="0"/>
                <w:numId w:val="2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how an author acknowledges and refutes opposition (CC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.1.2.8.D) (CC.1.3.8.D)</w:t>
            </w:r>
          </w:p>
          <w:p w14:paraId="4126AACD" w14:textId="77777777" w:rsidR="00394AC3" w:rsidRPr="00F078CD" w:rsidRDefault="00541232" w:rsidP="00D87E10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354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two texts that present conflicting information on the same topic and identify where the texts disagree on matters of fact or interpretation (CC.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1.2.8.I</w:t>
            </w:r>
            <w:r w:rsidRPr="00F078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32E07C3E" w14:textId="77777777">
        <w:trPr>
          <w:trHeight w:val="268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4116" w14:textId="77777777" w:rsidR="00394AC3" w:rsidRPr="00B85600" w:rsidRDefault="00781CC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Literature (Fiction and Literary Non-Fiction)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7C8E5D2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Focusing on how specific lines of dialogue or incidents impact the work or characters as a whole (CC.</w:t>
            </w:r>
            <w:r w:rsidR="00D87E10">
              <w:rPr>
                <w:rFonts w:ascii="Arial" w:hAnsi="Arial" w:cs="Arial"/>
                <w:sz w:val="20"/>
                <w:szCs w:val="20"/>
              </w:rPr>
              <w:t>1.3.8.C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259ACE" w14:textId="77777777" w:rsidR="00541232" w:rsidRPr="00BA52D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BA52D2">
              <w:rPr>
                <w:rFonts w:ascii="Arial" w:hAnsi="Arial" w:cs="Arial"/>
                <w:sz w:val="20"/>
                <w:szCs w:val="20"/>
              </w:rPr>
              <w:t xml:space="preserve">Analyzing how </w:t>
            </w:r>
            <w:r w:rsidR="00BA52D2" w:rsidRPr="00BA52D2">
              <w:rPr>
                <w:rFonts w:ascii="Arial" w:hAnsi="Arial" w:cs="Arial"/>
                <w:sz w:val="20"/>
                <w:szCs w:val="20"/>
              </w:rPr>
              <w:t>the author acknowledges and responds to conflicting evidence on viewpoints (CC.1.2.8.D</w:t>
            </w:r>
            <w:r w:rsidRPr="00BA52D2">
              <w:rPr>
                <w:rFonts w:ascii="Arial" w:hAnsi="Arial" w:cs="Arial"/>
                <w:sz w:val="20"/>
                <w:szCs w:val="20"/>
              </w:rPr>
              <w:t>)</w:t>
            </w:r>
            <w:r w:rsidR="00BA52D2" w:rsidRPr="00BA52D2">
              <w:rPr>
                <w:rFonts w:ascii="Arial" w:hAnsi="Arial" w:cs="Arial"/>
                <w:sz w:val="20"/>
                <w:szCs w:val="20"/>
              </w:rPr>
              <w:t xml:space="preserve"> (CC.1.3.8.D)</w:t>
            </w:r>
          </w:p>
          <w:p w14:paraId="2AB0B1CB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Comparing the production of a text as it compares to the written text and evaluating the choices made by the director/ actors, etc. (CC.</w:t>
            </w:r>
            <w:r w:rsidR="00D87E10">
              <w:rPr>
                <w:rFonts w:ascii="Arial" w:hAnsi="Arial" w:cs="Arial"/>
                <w:sz w:val="20"/>
                <w:szCs w:val="20"/>
              </w:rPr>
              <w:t>1.3.8.G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A1943B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Analyzing how a modern work draws on themes, patterns, and events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232">
              <w:rPr>
                <w:rFonts w:ascii="Arial" w:hAnsi="Arial" w:cs="Arial"/>
                <w:sz w:val="20"/>
                <w:szCs w:val="20"/>
              </w:rPr>
              <w:t>archetypal literature and then renders it new (CC</w:t>
            </w:r>
            <w:r w:rsidR="00D87E10">
              <w:rPr>
                <w:rFonts w:ascii="Arial" w:hAnsi="Arial" w:cs="Arial"/>
                <w:sz w:val="20"/>
                <w:szCs w:val="20"/>
              </w:rPr>
              <w:t>.1.3.8.H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C09351" w14:textId="77777777" w:rsidR="00394AC3" w:rsidRPr="00541232" w:rsidRDefault="00541232" w:rsidP="00D87E10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Examining the structure of a specific paragraph within a text and the impact of its syntactical construction (CC.</w:t>
            </w:r>
            <w:r w:rsidR="00D87E10">
              <w:rPr>
                <w:rFonts w:ascii="Arial" w:hAnsi="Arial" w:cs="Arial"/>
                <w:sz w:val="20"/>
                <w:szCs w:val="20"/>
              </w:rPr>
              <w:t>1.2.8.E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049AFBB5" w14:textId="77777777">
        <w:trPr>
          <w:trHeight w:val="79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2D10" w14:textId="77777777" w:rsidR="00394AC3" w:rsidRPr="00B85600" w:rsidRDefault="00781CC2" w:rsidP="0078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CCCB725" w14:textId="77777777" w:rsidR="00394AC3" w:rsidRPr="00541232" w:rsidRDefault="00541232" w:rsidP="00D87E10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42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Analyzing impact of specific word choices on meaning and tone, including analogies and allusions to other texts (CC.</w:t>
            </w:r>
            <w:r w:rsidR="00D87E10">
              <w:rPr>
                <w:rFonts w:ascii="Arial" w:hAnsi="Arial" w:cs="Arial"/>
                <w:sz w:val="20"/>
                <w:szCs w:val="20"/>
              </w:rPr>
              <w:t>1.2.8.F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  <w:r w:rsidR="00D87E10">
              <w:rPr>
                <w:rFonts w:ascii="Arial" w:hAnsi="Arial" w:cs="Arial"/>
                <w:sz w:val="20"/>
                <w:szCs w:val="20"/>
              </w:rPr>
              <w:t xml:space="preserve"> (CC.1.3.8.F)</w:t>
            </w:r>
          </w:p>
        </w:tc>
      </w:tr>
      <w:tr w:rsidR="00394AC3" w:rsidRPr="00AC4E6C" w14:paraId="5196C8A2" w14:textId="77777777">
        <w:trPr>
          <w:trHeight w:val="2424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0C92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316A1142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D24F11C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 xml:space="preserve">Developing a narrative voice through point of view, dialogue, description and </w:t>
            </w:r>
            <w:r w:rsidRPr="00F078CD">
              <w:rPr>
                <w:rFonts w:ascii="Arial" w:hAnsi="Arial" w:cs="Arial"/>
                <w:sz w:val="20"/>
                <w:szCs w:val="20"/>
              </w:rPr>
              <w:t>structure of events (CC.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1.4.8.O)</w:t>
            </w:r>
          </w:p>
          <w:p w14:paraId="1D429ABD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literary analysis as it pertains to archetypal themes, events, and</w:t>
            </w:r>
            <w:r w:rsidR="00D20733" w:rsidRPr="00F07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t>ideas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1F36F6CA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routinely for various purposes, various audiences, and in varying time frames.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1.4.8.X)</w:t>
            </w:r>
          </w:p>
          <w:p w14:paraId="1AA66AB8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to develop the analytical process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7D58C552" w14:textId="77777777" w:rsidR="00394AC3" w:rsidRPr="00541232" w:rsidRDefault="00541232" w:rsidP="00F078CD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Using active and passive voice verbs and conditional and subjunctive mood to create a particular effect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</w:tc>
      </w:tr>
      <w:tr w:rsidR="00394AC3" w:rsidRPr="00AC4E6C" w14:paraId="48DEE0D0" w14:textId="77777777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209BD3C8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5186CD6" w14:textId="77777777" w:rsidR="00541232" w:rsidRPr="00813CA6" w:rsidRDefault="00541232" w:rsidP="004B712C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Conducting short research projects to answer a self-generated question and develop questions that allow for multiple avenues of exploration.</w:t>
            </w:r>
            <w:r w:rsidR="00813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CA6">
              <w:rPr>
                <w:rFonts w:ascii="Arial" w:hAnsi="Arial" w:cs="Arial"/>
                <w:sz w:val="20"/>
                <w:szCs w:val="20"/>
              </w:rPr>
              <w:t>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1.4.8.V</w:t>
            </w:r>
            <w:r w:rsidRPr="00813CA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1404AA" w14:textId="77777777" w:rsidR="00541232" w:rsidRPr="00541232" w:rsidRDefault="00541232" w:rsidP="004B712C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Developing research strategies for the purpose of gathering and utilizing multiple print and digital sources, assessing them for credibility and accuracy. 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1.4.8.W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03CD11" w14:textId="77777777" w:rsidR="00394AC3" w:rsidRPr="00781CC2" w:rsidRDefault="00541232" w:rsidP="00D87E10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3AB7">
              <w:rPr>
                <w:rFonts w:ascii="Arial" w:hAnsi="Arial" w:cs="Arial"/>
                <w:sz w:val="20"/>
                <w:szCs w:val="20"/>
              </w:rPr>
              <w:t>Quoting and paraphrasing resources, while following the standard format for citations and avoiding plagiarism 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1.4.8.W</w:t>
            </w:r>
            <w:r w:rsidRPr="00183A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40EDE7A0" w14:textId="77777777">
        <w:trPr>
          <w:trHeight w:val="2940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6B06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lastRenderedPageBreak/>
              <w:t>Speaking and Listening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60D8863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Building on others ideas to clarify one’s own ideas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30363B8C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Preparing for discussion through reading, note taking, and text annotating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2B972DD2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Following rules for collegial discussion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61C5A176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Posing questions that connect to the discussion of others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75D01357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Learning to effectively agree to disagree (acknowledging the views of other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s and justifying their own view</w:t>
            </w:r>
            <w:r w:rsidRPr="00774274">
              <w:rPr>
                <w:rFonts w:ascii="Arial" w:hAnsi="Arial" w:cs="Arial"/>
                <w:sz w:val="20"/>
                <w:szCs w:val="20"/>
              </w:rPr>
              <w:t xml:space="preserve">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4A82EAE3" w14:textId="77777777" w:rsidR="00541232" w:rsidRPr="00541232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Evaluating the soundness of a speaker’s persuasive claim (CC.</w:t>
            </w:r>
            <w:r w:rsidR="00D87E10">
              <w:rPr>
                <w:rFonts w:ascii="Arial" w:hAnsi="Arial" w:cs="Arial"/>
                <w:sz w:val="20"/>
                <w:szCs w:val="20"/>
              </w:rPr>
              <w:t>1.5.8.C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79F117" w14:textId="77777777" w:rsidR="00541232" w:rsidRPr="00541232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Delivering a persuasive speech (CC.</w:t>
            </w:r>
            <w:r w:rsidR="00D87E10">
              <w:rPr>
                <w:rFonts w:ascii="Arial" w:hAnsi="Arial" w:cs="Arial"/>
                <w:sz w:val="20"/>
                <w:szCs w:val="20"/>
              </w:rPr>
              <w:t>1.5.8.D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22C50A" w14:textId="77777777" w:rsidR="00394AC3" w:rsidRPr="00781CC2" w:rsidRDefault="00541232" w:rsidP="00D87E10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183AB7">
              <w:rPr>
                <w:rFonts w:ascii="Arial" w:hAnsi="Arial" w:cs="Arial"/>
                <w:sz w:val="20"/>
                <w:szCs w:val="20"/>
              </w:rPr>
              <w:t>Adapting speech to audience and task, demonstrating an ability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CC.</w:t>
            </w:r>
            <w:r w:rsidR="00D87E10">
              <w:rPr>
                <w:rFonts w:ascii="Tahoma" w:eastAsia="Tahoma" w:hAnsi="Tahoma" w:cs="Tahoma"/>
                <w:spacing w:val="2"/>
                <w:sz w:val="20"/>
                <w:szCs w:val="20"/>
              </w:rPr>
              <w:t>1.5.8.E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541232" w:rsidRPr="00AC4E6C" w14:paraId="07CAB4A1" w14:textId="77777777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BBA8C" w14:textId="77777777" w:rsidR="00541232" w:rsidRPr="00B85600" w:rsidRDefault="0054123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Conventions of Standard English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5904308" w14:textId="77777777" w:rsidR="00541232" w:rsidRPr="00BA52D2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BA52D2">
              <w:rPr>
                <w:rFonts w:ascii="Arial" w:hAnsi="Arial" w:cs="Arial"/>
                <w:sz w:val="20"/>
                <w:szCs w:val="20"/>
              </w:rPr>
              <w:t>Foundational grammar should be taught in the context of reading, writing, and speaking.</w:t>
            </w:r>
            <w:r w:rsidR="009A366A">
              <w:rPr>
                <w:rFonts w:ascii="Arial" w:hAnsi="Arial" w:cs="Arial"/>
                <w:sz w:val="20"/>
                <w:szCs w:val="20"/>
              </w:rPr>
              <w:t xml:space="preserve"> (CC.1.4.8.F) (CC.1.4.8.L) (CC.1.4.8.R)</w:t>
            </w:r>
          </w:p>
          <w:p w14:paraId="6A687042" w14:textId="77777777" w:rsidR="00541232" w:rsidRPr="00184F5F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Employing active and passive voice (CC.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  <w:p w14:paraId="43A78977" w14:textId="77777777" w:rsidR="00541232" w:rsidRPr="00184F5F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Understanding mood of verbs (i.e., indicative, imperative, interrogative conditional and subjunctive) (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CC.1.4.8.E) (CC.1.4.8.K) (CC.1.4.8.Q)</w:t>
            </w:r>
          </w:p>
          <w:p w14:paraId="0D516CE1" w14:textId="77777777" w:rsidR="00541232" w:rsidRPr="009A366A" w:rsidRDefault="00541232" w:rsidP="009A366A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Correcting shifts in verb voice and mood (CC.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</w:tc>
      </w:tr>
      <w:tr w:rsidR="00394AC3" w:rsidRPr="00AC4E6C" w14:paraId="52E48AA7" w14:textId="77777777">
        <w:trPr>
          <w:trHeight w:val="1430"/>
        </w:trPr>
        <w:tc>
          <w:tcPr>
            <w:tcW w:w="26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06804382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1AA7C7E" w14:textId="77777777" w:rsidR="00541232" w:rsidRPr="00541232" w:rsidRDefault="00541232" w:rsidP="00D87E10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dv</w:t>
            </w:r>
            <w:r w:rsidRPr="0054123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dis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dvant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m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dia</w:t>
            </w:r>
            <w:r w:rsidRPr="00541232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541232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pr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p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cu</w:t>
            </w:r>
            <w:r w:rsidRPr="00541232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l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opic</w:t>
            </w:r>
            <w:r w:rsidRPr="00541232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(CC.</w:t>
            </w:r>
            <w:r w:rsidR="00D87E1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1.5.8.B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4768BF9" w14:textId="77777777" w:rsidR="00394AC3" w:rsidRPr="00A81137" w:rsidRDefault="00541232" w:rsidP="00D87E10">
            <w:pPr>
              <w:pStyle w:val="ListParagraph"/>
              <w:numPr>
                <w:ilvl w:val="0"/>
                <w:numId w:val="7"/>
              </w:numPr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183AB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183AB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183AB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blis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h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t,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183AB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ork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183AB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D87E1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1.4.8.U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</w:tc>
      </w:tr>
    </w:tbl>
    <w:p w14:paraId="24A8062C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374A4" w14:textId="77777777" w:rsidR="00A37A24" w:rsidRDefault="00A37A24" w:rsidP="00530AEC">
      <w:r>
        <w:separator/>
      </w:r>
    </w:p>
  </w:endnote>
  <w:endnote w:type="continuationSeparator" w:id="0">
    <w:p w14:paraId="3DF4DBC7" w14:textId="77777777" w:rsidR="00A37A24" w:rsidRDefault="00A37A24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455E" w14:textId="77777777" w:rsidR="00541232" w:rsidRDefault="00541232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BA52D2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Common Core Standards. This is not intended to be a curriculum guide – only to identify shifts in delivery of instruction</w:t>
    </w:r>
  </w:p>
  <w:p w14:paraId="3E77F41A" w14:textId="77777777" w:rsidR="00541232" w:rsidRDefault="00541232" w:rsidP="00530AEC">
    <w:pPr>
      <w:pStyle w:val="Footer"/>
      <w:rPr>
        <w:rFonts w:ascii="Arial" w:hAnsi="Arial" w:cs="Arial"/>
        <w:sz w:val="20"/>
        <w:szCs w:val="20"/>
      </w:rPr>
    </w:pPr>
  </w:p>
  <w:p w14:paraId="1ADC51D4" w14:textId="77777777" w:rsidR="00541232" w:rsidRPr="00530AEC" w:rsidRDefault="00BA52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848C" w14:textId="77777777" w:rsidR="00A37A24" w:rsidRDefault="00A37A24" w:rsidP="00530AEC">
      <w:r>
        <w:separator/>
      </w:r>
    </w:p>
  </w:footnote>
  <w:footnote w:type="continuationSeparator" w:id="0">
    <w:p w14:paraId="20684058" w14:textId="77777777" w:rsidR="00A37A24" w:rsidRDefault="00A37A24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296"/>
    <w:multiLevelType w:val="hybridMultilevel"/>
    <w:tmpl w:val="541C3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13A3E"/>
    <w:multiLevelType w:val="hybridMultilevel"/>
    <w:tmpl w:val="133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4913"/>
    <w:multiLevelType w:val="hybridMultilevel"/>
    <w:tmpl w:val="501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5D0B"/>
    <w:multiLevelType w:val="hybridMultilevel"/>
    <w:tmpl w:val="CB2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6091"/>
    <w:multiLevelType w:val="hybridMultilevel"/>
    <w:tmpl w:val="C27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E6C9E"/>
    <w:multiLevelType w:val="hybridMultilevel"/>
    <w:tmpl w:val="EF6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466B3"/>
    <w:multiLevelType w:val="hybridMultilevel"/>
    <w:tmpl w:val="381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B6AE2"/>
    <w:rsid w:val="000C3A88"/>
    <w:rsid w:val="00184F5F"/>
    <w:rsid w:val="001D41E8"/>
    <w:rsid w:val="001E4516"/>
    <w:rsid w:val="00200534"/>
    <w:rsid w:val="00234AB1"/>
    <w:rsid w:val="00394AC3"/>
    <w:rsid w:val="004810A0"/>
    <w:rsid w:val="004B712C"/>
    <w:rsid w:val="00530AEC"/>
    <w:rsid w:val="00541232"/>
    <w:rsid w:val="006C6220"/>
    <w:rsid w:val="006D2B23"/>
    <w:rsid w:val="007123BA"/>
    <w:rsid w:val="00774274"/>
    <w:rsid w:val="00781CC2"/>
    <w:rsid w:val="007B2C48"/>
    <w:rsid w:val="00813CA6"/>
    <w:rsid w:val="009A366A"/>
    <w:rsid w:val="00A0147E"/>
    <w:rsid w:val="00A37A24"/>
    <w:rsid w:val="00A42F4B"/>
    <w:rsid w:val="00A81137"/>
    <w:rsid w:val="00A903DF"/>
    <w:rsid w:val="00AB019C"/>
    <w:rsid w:val="00AC4E6C"/>
    <w:rsid w:val="00B068BF"/>
    <w:rsid w:val="00B54407"/>
    <w:rsid w:val="00B85600"/>
    <w:rsid w:val="00BA52D2"/>
    <w:rsid w:val="00BE4408"/>
    <w:rsid w:val="00D20733"/>
    <w:rsid w:val="00D87E10"/>
    <w:rsid w:val="00DD2DFA"/>
    <w:rsid w:val="00E442FD"/>
    <w:rsid w:val="00E46D9C"/>
    <w:rsid w:val="00EA240D"/>
    <w:rsid w:val="00F078CD"/>
    <w:rsid w:val="00F2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6FB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Nate Powers</cp:lastModifiedBy>
  <cp:revision>2</cp:revision>
  <dcterms:created xsi:type="dcterms:W3CDTF">2015-06-14T17:02:00Z</dcterms:created>
  <dcterms:modified xsi:type="dcterms:W3CDTF">2015-06-14T17:02:00Z</dcterms:modified>
</cp:coreProperties>
</file>