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FE" w:rsidRDefault="00E370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6CF74D" wp14:editId="59583F7B">
                <wp:simplePos x="0" y="0"/>
                <wp:positionH relativeFrom="margin">
                  <wp:posOffset>899795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Tight wrapText="bothSides">
                  <wp:wrapPolygon edited="0">
                    <wp:start x="200" y="0"/>
                    <wp:lineTo x="200" y="21220"/>
                    <wp:lineTo x="21248" y="21220"/>
                    <wp:lineTo x="21248" y="0"/>
                    <wp:lineTo x="20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0FE" w:rsidRPr="00E370FE" w:rsidRDefault="00E370FE" w:rsidP="00E370F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Butterfly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6CF7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85pt;margin-top:0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" filled="f" stroked="f">
                <v:fill o:detectmouseclick="t"/>
                <v:textbox style="mso-fit-shape-to-text:t">
                  <w:txbxContent>
                    <w:p w:rsidR="00E370FE" w:rsidRPr="00E370FE" w:rsidRDefault="00E370FE" w:rsidP="00E370FE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 Butterfly Project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370FE" w:rsidRDefault="00E370FE"/>
    <w:p w:rsidR="00E370FE" w:rsidRDefault="00E370FE"/>
    <w:p w:rsidR="0039092E" w:rsidRPr="00E370FE" w:rsidRDefault="00E370FE">
      <w:pPr>
        <w:rPr>
          <w:rFonts w:ascii="Cambria" w:hAnsi="Cambria"/>
          <w:sz w:val="24"/>
        </w:rPr>
      </w:pPr>
      <w:r w:rsidRPr="00E370FE">
        <w:rPr>
          <w:rFonts w:ascii="Cambria" w:hAnsi="Cambria"/>
          <w:b/>
          <w:sz w:val="24"/>
        </w:rPr>
        <w:t>Project Rationale</w:t>
      </w:r>
      <w:r>
        <w:rPr>
          <w:rFonts w:ascii="Cambria" w:hAnsi="Cambria"/>
          <w:sz w:val="24"/>
        </w:rPr>
        <w:t xml:space="preserve">- </w:t>
      </w:r>
      <w:r w:rsidRPr="00E370FE">
        <w:rPr>
          <w:rFonts w:ascii="Cambria" w:hAnsi="Cambria"/>
          <w:sz w:val="24"/>
        </w:rPr>
        <w:t>In an effort to honor and remember, we will be creating handmade butterflies in memory of children who were victims of the Holocaust.</w:t>
      </w:r>
      <w:r>
        <w:rPr>
          <w:rFonts w:ascii="Cambria" w:hAnsi="Cambria"/>
          <w:sz w:val="24"/>
        </w:rPr>
        <w:t xml:space="preserve"> We will hang up the butterflies on the bulletin board in the back of our classroom. </w:t>
      </w:r>
    </w:p>
    <w:p w:rsidR="00E370FE" w:rsidRDefault="00E370FE">
      <w:pPr>
        <w:rPr>
          <w:rFonts w:ascii="Cambria" w:hAnsi="Cambria"/>
        </w:rPr>
      </w:pPr>
    </w:p>
    <w:p w:rsidR="00E370FE" w:rsidRDefault="00E370FE">
      <w:pPr>
        <w:rPr>
          <w:rFonts w:ascii="Cambria" w:hAnsi="Cambria"/>
        </w:rPr>
      </w:pPr>
      <w:r w:rsidRPr="00E370FE">
        <w:rPr>
          <w:rFonts w:ascii="Cambria" w:hAnsi="Cambria"/>
          <w:b/>
        </w:rPr>
        <w:t>Requirements</w:t>
      </w:r>
      <w:r>
        <w:rPr>
          <w:rFonts w:ascii="Cambria" w:hAnsi="Cambria"/>
        </w:rPr>
        <w:t>-</w:t>
      </w:r>
    </w:p>
    <w:p w:rsidR="00E370FE" w:rsidRDefault="00E370FE" w:rsidP="00E370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370FE">
        <w:rPr>
          <w:rFonts w:ascii="Cambria" w:hAnsi="Cambria"/>
          <w:b/>
        </w:rPr>
        <w:t>Read and Review</w:t>
      </w:r>
      <w:r>
        <w:rPr>
          <w:rFonts w:ascii="Cambria" w:hAnsi="Cambria"/>
        </w:rPr>
        <w:t xml:space="preserve"> a few biographies about children, like Anne Frank, Peter, and Margot, </w:t>
      </w:r>
    </w:p>
    <w:p w:rsidR="00E370FE" w:rsidRPr="00E370FE" w:rsidRDefault="00E370FE" w:rsidP="00E370FE">
      <w:pPr>
        <w:pStyle w:val="ListParagraph"/>
        <w:rPr>
          <w:rFonts w:ascii="Cambria" w:hAnsi="Cambria"/>
        </w:rPr>
      </w:pPr>
      <w:proofErr w:type="gramStart"/>
      <w:r>
        <w:rPr>
          <w:rFonts w:ascii="Cambria" w:hAnsi="Cambria"/>
        </w:rPr>
        <w:t>that</w:t>
      </w:r>
      <w:proofErr w:type="gramEnd"/>
      <w:r>
        <w:rPr>
          <w:rFonts w:ascii="Cambria" w:hAnsi="Cambria"/>
        </w:rPr>
        <w:t xml:space="preserve"> were victims of the Holocaust. </w:t>
      </w:r>
      <w:r w:rsidRPr="00E370FE">
        <w:rPr>
          <w:rFonts w:ascii="Cambria" w:hAnsi="Cambria"/>
        </w:rPr>
        <w:t xml:space="preserve">Your butterfly can honor one of these victims or all children that suffered during the Holocaust. </w:t>
      </w:r>
      <w:r>
        <w:rPr>
          <w:rFonts w:ascii="Cambria" w:hAnsi="Cambria"/>
        </w:rPr>
        <w:t xml:space="preserve">Click the link on my </w:t>
      </w:r>
      <w:proofErr w:type="spellStart"/>
      <w:r>
        <w:rPr>
          <w:rFonts w:ascii="Cambria" w:hAnsi="Cambria"/>
        </w:rPr>
        <w:t>Weebly</w:t>
      </w:r>
      <w:proofErr w:type="spellEnd"/>
      <w:r>
        <w:rPr>
          <w:rFonts w:ascii="Cambria" w:hAnsi="Cambria"/>
        </w:rPr>
        <w:t xml:space="preserve"> page “Children of the Holocaust” to access the biographies. </w:t>
      </w:r>
    </w:p>
    <w:p w:rsidR="00E370FE" w:rsidRDefault="00E370FE" w:rsidP="00E370F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 xml:space="preserve">Create a butterfly </w:t>
      </w:r>
      <w:r>
        <w:rPr>
          <w:rFonts w:ascii="Cambria" w:hAnsi="Cambria"/>
        </w:rPr>
        <w:t xml:space="preserve">that you can decorate. It must be identifiable as a </w:t>
      </w:r>
      <w:r w:rsidR="003A7E61">
        <w:rPr>
          <w:rFonts w:ascii="Cambria" w:hAnsi="Cambria"/>
        </w:rPr>
        <w:t>butterfly</w:t>
      </w:r>
      <w:r>
        <w:rPr>
          <w:rFonts w:ascii="Cambria" w:hAnsi="Cambria"/>
        </w:rPr>
        <w:t>.</w:t>
      </w:r>
    </w:p>
    <w:p w:rsidR="00E370FE" w:rsidRPr="00E370FE" w:rsidRDefault="00E370FE" w:rsidP="00E370F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Be of presentation quality; neat and reflecting of thought and effort.</w:t>
      </w:r>
    </w:p>
    <w:p w:rsidR="00E370FE" w:rsidRPr="00E370FE" w:rsidRDefault="00E370FE" w:rsidP="00E370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370FE">
        <w:rPr>
          <w:rFonts w:ascii="Cambria" w:hAnsi="Cambria"/>
          <w:b/>
        </w:rPr>
        <w:t>Symbolic</w:t>
      </w:r>
      <w:r>
        <w:rPr>
          <w:rFonts w:ascii="Cambria" w:hAnsi="Cambria"/>
        </w:rPr>
        <w:t>- colors selected represent</w:t>
      </w:r>
      <w:bookmarkStart w:id="0" w:name="_GoBack"/>
      <w:bookmarkEnd w:id="0"/>
      <w:r>
        <w:rPr>
          <w:rFonts w:ascii="Cambria" w:hAnsi="Cambria"/>
        </w:rPr>
        <w:t xml:space="preserve"> emotions, personality of the victim, etc. </w:t>
      </w:r>
    </w:p>
    <w:p w:rsidR="00E370FE" w:rsidRDefault="00E370FE">
      <w:pPr>
        <w:rPr>
          <w:rFonts w:ascii="Cambria" w:hAnsi="Cambria"/>
        </w:rPr>
      </w:pPr>
      <w:r w:rsidRPr="00E370FE">
        <w:rPr>
          <w:rFonts w:ascii="Cambria" w:hAnsi="Cambria"/>
          <w:b/>
        </w:rPr>
        <w:t>Response</w:t>
      </w:r>
      <w:r>
        <w:rPr>
          <w:rFonts w:ascii="Cambria" w:hAnsi="Cambria"/>
        </w:rPr>
        <w:t xml:space="preserve">- In one paragraph, 100-200 words- describe why you chose your particular butterfly design and what it represents. You will be expected to give a brief 1-2 minute presentation in class answering this question. Must be grammatically correct and follow content, focus, style, and convention guidelines. </w:t>
      </w:r>
    </w:p>
    <w:p w:rsidR="00E370FE" w:rsidRDefault="00E370FE">
      <w:pPr>
        <w:rPr>
          <w:rFonts w:ascii="Cambria" w:hAnsi="Cambria"/>
        </w:rPr>
      </w:pPr>
    </w:p>
    <w:p w:rsidR="00E370FE" w:rsidRDefault="00E370FE">
      <w:pPr>
        <w:rPr>
          <w:rFonts w:ascii="Cambria" w:hAnsi="Cambria"/>
        </w:rPr>
      </w:pPr>
      <w:r w:rsidRPr="00E370FE">
        <w:rPr>
          <w:rFonts w:ascii="Cambria" w:hAnsi="Cambria"/>
          <w:b/>
        </w:rPr>
        <w:t>Grade-</w:t>
      </w:r>
      <w:r>
        <w:rPr>
          <w:rFonts w:ascii="Cambria" w:hAnsi="Cambria"/>
        </w:rPr>
        <w:t xml:space="preserve"> Your grade will be based on three categories (Speaking/Listening, Writing, and Participation). Here’s the breakdown:</w:t>
      </w:r>
    </w:p>
    <w:p w:rsidR="00E370FE" w:rsidRDefault="00E370FE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E370FE">
        <w:rPr>
          <w:rFonts w:ascii="Cambria" w:hAnsi="Cambria"/>
          <w:b/>
        </w:rPr>
        <w:t>Participation</w:t>
      </w:r>
      <w:r>
        <w:rPr>
          <w:rFonts w:ascii="Cambria" w:hAnsi="Cambria"/>
        </w:rPr>
        <w:t xml:space="preserve">- Butterfly- </w:t>
      </w:r>
      <w:r w:rsidRPr="00E370FE">
        <w:rPr>
          <w:rFonts w:ascii="Cambria" w:hAnsi="Cambria"/>
          <w:b/>
          <w:u w:val="single"/>
        </w:rPr>
        <w:t>20 points</w:t>
      </w:r>
    </w:p>
    <w:p w:rsidR="00E370FE" w:rsidRDefault="00E370FE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E370FE">
        <w:rPr>
          <w:rFonts w:ascii="Cambria" w:hAnsi="Cambria"/>
          <w:b/>
        </w:rPr>
        <w:t>Writing</w:t>
      </w:r>
      <w:r>
        <w:rPr>
          <w:rFonts w:ascii="Cambria" w:hAnsi="Cambria"/>
        </w:rPr>
        <w:t xml:space="preserve">- 100-200 word response- </w:t>
      </w:r>
      <w:r w:rsidRPr="00E370FE">
        <w:rPr>
          <w:rFonts w:ascii="Cambria" w:hAnsi="Cambria"/>
          <w:b/>
          <w:u w:val="single"/>
        </w:rPr>
        <w:t>25 points</w:t>
      </w:r>
    </w:p>
    <w:p w:rsidR="00E370FE" w:rsidRPr="00E370FE" w:rsidRDefault="00E370FE">
      <w:pPr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  <w:r w:rsidRPr="00E370FE">
        <w:rPr>
          <w:rFonts w:ascii="Cambria" w:hAnsi="Cambria"/>
          <w:b/>
        </w:rPr>
        <w:t>Speaking/Listening</w:t>
      </w:r>
      <w:r>
        <w:rPr>
          <w:rFonts w:ascii="Cambria" w:hAnsi="Cambria"/>
        </w:rPr>
        <w:t xml:space="preserve">- 1-2 minute presentation- </w:t>
      </w:r>
      <w:r w:rsidRPr="00E370FE">
        <w:rPr>
          <w:rFonts w:ascii="Cambria" w:hAnsi="Cambria"/>
          <w:b/>
          <w:u w:val="single"/>
        </w:rPr>
        <w:t xml:space="preserve">10 points </w:t>
      </w:r>
    </w:p>
    <w:p w:rsidR="00E370FE" w:rsidRPr="00E370FE" w:rsidRDefault="00E370FE">
      <w:pPr>
        <w:rPr>
          <w:rFonts w:ascii="Cambria" w:hAnsi="Cambria"/>
        </w:rPr>
      </w:pPr>
      <w:r w:rsidRPr="00E370FE">
        <w:rPr>
          <w:rFonts w:ascii="Cambria" w:hAnsi="Cambria"/>
        </w:rPr>
        <w:drawing>
          <wp:anchor distT="0" distB="0" distL="114300" distR="114300" simplePos="0" relativeHeight="251660288" behindDoc="1" locked="0" layoutInCell="1" allowOverlap="1" wp14:anchorId="74B8E3BF" wp14:editId="7405F970">
            <wp:simplePos x="0" y="0"/>
            <wp:positionH relativeFrom="margin">
              <wp:align>center</wp:align>
            </wp:positionH>
            <wp:positionV relativeFrom="paragraph">
              <wp:posOffset>294005</wp:posOffset>
            </wp:positionV>
            <wp:extent cx="2705100" cy="285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0FE">
        <w:rPr>
          <w:rFonts w:ascii="Cambria" w:hAnsi="Cambria"/>
          <w:b/>
        </w:rPr>
        <w:t>Due</w:t>
      </w:r>
      <w:r>
        <w:rPr>
          <w:rFonts w:ascii="Cambria" w:hAnsi="Cambria"/>
        </w:rPr>
        <w:t>- The project is due Wednesday, May 3</w:t>
      </w:r>
      <w:r w:rsidRPr="00E370FE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. Presentations will occur Wednesday-Friday next week.  </w:t>
      </w:r>
    </w:p>
    <w:sectPr w:rsidR="00E370FE" w:rsidRPr="00E3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902"/>
    <w:multiLevelType w:val="hybridMultilevel"/>
    <w:tmpl w:val="E32250EA"/>
    <w:lvl w:ilvl="0" w:tplc="1EDAD59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FE"/>
    <w:rsid w:val="0039092E"/>
    <w:rsid w:val="003A7E61"/>
    <w:rsid w:val="00E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099A0-8E0C-4131-A4DD-06676059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0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Rianna Powers (Teacher - HS English)</dc:creator>
  <cp:keywords/>
  <dc:description/>
  <cp:lastModifiedBy>Rianna Powers (Teacher - HS English)</cp:lastModifiedBy>
  <cp:revision>1</cp:revision>
  <cp:lastPrinted>2017-04-28T11:34:00Z</cp:lastPrinted>
  <dcterms:created xsi:type="dcterms:W3CDTF">2017-04-28T11:20:00Z</dcterms:created>
  <dcterms:modified xsi:type="dcterms:W3CDTF">2017-04-28T13:49:00Z</dcterms:modified>
</cp:coreProperties>
</file>